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46" w:rsidRPr="00E85546" w:rsidRDefault="00E85546" w:rsidP="00E85546">
      <w:pPr>
        <w:pStyle w:val="Titlu3"/>
        <w:jc w:val="center"/>
        <w:rPr>
          <w:sz w:val="28"/>
          <w:szCs w:val="28"/>
        </w:rPr>
      </w:pPr>
      <w:proofErr w:type="spellStart"/>
      <w:r w:rsidRPr="00E85546">
        <w:rPr>
          <w:sz w:val="28"/>
          <w:szCs w:val="28"/>
        </w:rPr>
        <w:t>Partajare</w:t>
      </w:r>
      <w:proofErr w:type="spellEnd"/>
      <w:r w:rsidRPr="00E85546">
        <w:rPr>
          <w:sz w:val="28"/>
          <w:szCs w:val="28"/>
        </w:rPr>
        <w:t xml:space="preserve"> </w:t>
      </w:r>
      <w:proofErr w:type="spellStart"/>
      <w:r w:rsidRPr="00E85546">
        <w:rPr>
          <w:sz w:val="28"/>
          <w:szCs w:val="28"/>
        </w:rPr>
        <w:t>resurse</w:t>
      </w:r>
      <w:proofErr w:type="spellEnd"/>
      <w:r w:rsidRPr="00E85546">
        <w:rPr>
          <w:sz w:val="28"/>
          <w:szCs w:val="28"/>
        </w:rPr>
        <w:t xml:space="preserve">, </w:t>
      </w:r>
      <w:proofErr w:type="spellStart"/>
      <w:r w:rsidRPr="00E85546">
        <w:rPr>
          <w:sz w:val="28"/>
          <w:szCs w:val="28"/>
        </w:rPr>
        <w:t>comunicatii</w:t>
      </w:r>
      <w:proofErr w:type="spellEnd"/>
      <w:r w:rsidRPr="00E85546">
        <w:rPr>
          <w:sz w:val="28"/>
          <w:szCs w:val="28"/>
        </w:rPr>
        <w:t xml:space="preserve"> in </w:t>
      </w:r>
      <w:proofErr w:type="spellStart"/>
      <w:r w:rsidRPr="00E85546">
        <w:rPr>
          <w:sz w:val="28"/>
          <w:szCs w:val="28"/>
        </w:rPr>
        <w:t>retea</w:t>
      </w:r>
      <w:proofErr w:type="spellEnd"/>
      <w:r w:rsidRPr="00E85546">
        <w:rPr>
          <w:sz w:val="28"/>
          <w:szCs w:val="28"/>
        </w:rPr>
        <w:t>, www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E85546" w:rsidTr="00E85546">
        <w:trPr>
          <w:tblCellSpacing w:w="0" w:type="dxa"/>
        </w:trPr>
        <w:tc>
          <w:tcPr>
            <w:tcW w:w="0" w:type="auto"/>
            <w:vAlign w:val="center"/>
            <w:hideMark/>
          </w:tcPr>
          <w:p w:rsidR="00E85546" w:rsidRDefault="00E85546" w:rsidP="00E85546">
            <w:pPr>
              <w:spacing w:after="0" w:line="240" w:lineRule="auto"/>
            </w:pPr>
          </w:p>
          <w:p w:rsidR="00E85546" w:rsidRDefault="00E85546" w:rsidP="00E85546">
            <w:pPr>
              <w:pStyle w:val="Titlu3"/>
              <w:spacing w:before="0" w:beforeAutospacing="0" w:after="0" w:afterAutospacing="0"/>
              <w:rPr>
                <w:color w:val="000000"/>
              </w:rPr>
            </w:pPr>
            <w:bookmarkStart w:id="0" w:name="TOC-World-Wide-Web"/>
            <w:bookmarkEnd w:id="0"/>
            <w:r>
              <w:rPr>
                <w:color w:val="000000"/>
              </w:rPr>
              <w:t>World Wide Web</w:t>
            </w:r>
          </w:p>
          <w:p w:rsidR="00E85546" w:rsidRDefault="00E85546" w:rsidP="00E85546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rStyle w:val="Accentuat"/>
                <w:b/>
                <w:bCs/>
                <w:color w:val="000000"/>
                <w:sz w:val="27"/>
                <w:szCs w:val="27"/>
              </w:rPr>
              <w:t>Ce</w:t>
            </w:r>
            <w:proofErr w:type="spellEnd"/>
            <w:r>
              <w:rPr>
                <w:rStyle w:val="Accentuat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Accentuat"/>
                <w:b/>
                <w:bCs/>
                <w:color w:val="000000"/>
                <w:sz w:val="27"/>
                <w:szCs w:val="27"/>
              </w:rPr>
              <w:t>este</w:t>
            </w:r>
            <w:proofErr w:type="spellEnd"/>
            <w:r>
              <w:rPr>
                <w:rStyle w:val="Accentuat"/>
                <w:b/>
                <w:bCs/>
                <w:color w:val="000000"/>
                <w:sz w:val="27"/>
                <w:szCs w:val="27"/>
              </w:rPr>
              <w:t xml:space="preserve"> World Wide </w:t>
            </w:r>
            <w:proofErr w:type="gramStart"/>
            <w:r>
              <w:rPr>
                <w:rStyle w:val="Accentuat"/>
                <w:b/>
                <w:bCs/>
                <w:color w:val="000000"/>
                <w:sz w:val="27"/>
                <w:szCs w:val="27"/>
              </w:rPr>
              <w:t>Web ?</w:t>
            </w:r>
            <w:proofErr w:type="gramEnd"/>
          </w:p>
          <w:tbl>
            <w:tblPr>
              <w:tblW w:w="5000" w:type="pct"/>
              <w:tblCellSpacing w:w="3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19"/>
              <w:gridCol w:w="1641"/>
            </w:tblGrid>
            <w:tr w:rsidR="00E85546" w:rsidRPr="00E85546" w:rsidTr="00E85546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E85546" w:rsidRPr="00E85546" w:rsidRDefault="00E85546" w:rsidP="00E855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World Wide Web, </w:t>
                  </w:r>
                  <w:proofErr w:type="spellStart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cunoscut</w:t>
                  </w:r>
                  <w:proofErr w:type="spellEnd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şi</w:t>
                  </w:r>
                  <w:proofErr w:type="spellEnd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sub </w:t>
                  </w:r>
                  <w:proofErr w:type="spellStart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numele</w:t>
                  </w:r>
                  <w:proofErr w:type="spellEnd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de WWW, W3 </w:t>
                  </w:r>
                  <w:proofErr w:type="spellStart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sau</w:t>
                  </w:r>
                  <w:proofErr w:type="spellEnd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Web, </w:t>
                  </w:r>
                  <w:proofErr w:type="spellStart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reprezintă</w:t>
                  </w:r>
                  <w:proofErr w:type="spellEnd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cel</w:t>
                  </w:r>
                  <w:proofErr w:type="spellEnd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mai</w:t>
                  </w:r>
                  <w:proofErr w:type="spellEnd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utilizat</w:t>
                  </w:r>
                  <w:proofErr w:type="spellEnd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şi</w:t>
                  </w:r>
                  <w:proofErr w:type="spellEnd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mai</w:t>
                  </w:r>
                  <w:proofErr w:type="spellEnd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atractiv</w:t>
                  </w:r>
                  <w:proofErr w:type="spellEnd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serviciu</w:t>
                  </w:r>
                  <w:proofErr w:type="spellEnd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Internet. </w:t>
                  </w:r>
                  <w:proofErr w:type="spellStart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În</w:t>
                  </w:r>
                  <w:proofErr w:type="spellEnd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traducere</w:t>
                  </w:r>
                  <w:proofErr w:type="spellEnd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aproximativă</w:t>
                  </w:r>
                  <w:proofErr w:type="spellEnd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aceasta</w:t>
                  </w:r>
                  <w:proofErr w:type="spellEnd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înseamnă</w:t>
                  </w:r>
                  <w:proofErr w:type="spellEnd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“</w:t>
                  </w:r>
                  <w:proofErr w:type="spellStart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ţesătură</w:t>
                  </w:r>
                  <w:proofErr w:type="spellEnd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răspândită</w:t>
                  </w:r>
                  <w:proofErr w:type="spellEnd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în</w:t>
                  </w:r>
                  <w:proofErr w:type="spellEnd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întreaga</w:t>
                  </w:r>
                  <w:proofErr w:type="spellEnd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lume</w:t>
                  </w:r>
                  <w:proofErr w:type="spellEnd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”. </w:t>
                  </w:r>
                  <w:proofErr w:type="spellStart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Metafora</w:t>
                  </w:r>
                  <w:proofErr w:type="spellEnd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este</w:t>
                  </w:r>
                  <w:proofErr w:type="spellEnd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sugestivă</w:t>
                  </w:r>
                  <w:proofErr w:type="spellEnd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deoarece</w:t>
                  </w:r>
                  <w:proofErr w:type="spellEnd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serviciul</w:t>
                  </w:r>
                  <w:proofErr w:type="spellEnd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WWW </w:t>
                  </w:r>
                  <w:proofErr w:type="spellStart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acoperă</w:t>
                  </w:r>
                  <w:proofErr w:type="spellEnd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ca</w:t>
                  </w:r>
                  <w:proofErr w:type="spellEnd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o </w:t>
                  </w:r>
                  <w:proofErr w:type="spellStart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pânză</w:t>
                  </w:r>
                  <w:proofErr w:type="spellEnd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de </w:t>
                  </w:r>
                  <w:proofErr w:type="spellStart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păianjen</w:t>
                  </w:r>
                  <w:proofErr w:type="spellEnd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întreaga</w:t>
                  </w:r>
                  <w:proofErr w:type="spellEnd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lume</w:t>
                  </w:r>
                  <w:proofErr w:type="spellEnd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Pânza</w:t>
                  </w:r>
                  <w:proofErr w:type="spellEnd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este</w:t>
                  </w:r>
                  <w:proofErr w:type="spellEnd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formată</w:t>
                  </w:r>
                  <w:proofErr w:type="spellEnd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dintr</w:t>
                  </w:r>
                  <w:proofErr w:type="spellEnd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-o </w:t>
                  </w:r>
                  <w:proofErr w:type="spellStart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colecţie</w:t>
                  </w:r>
                  <w:proofErr w:type="spellEnd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de </w:t>
                  </w:r>
                  <w:proofErr w:type="spellStart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documente</w:t>
                  </w:r>
                  <w:proofErr w:type="spellEnd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specifice</w:t>
                  </w:r>
                  <w:proofErr w:type="spellEnd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acestui</w:t>
                  </w:r>
                  <w:proofErr w:type="spellEnd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serviciu</w:t>
                  </w:r>
                  <w:proofErr w:type="spellEnd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conectate</w:t>
                  </w:r>
                  <w:proofErr w:type="spellEnd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logic </w:t>
                  </w:r>
                  <w:proofErr w:type="spellStart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între</w:t>
                  </w:r>
                  <w:proofErr w:type="spellEnd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ele</w:t>
                  </w:r>
                  <w:proofErr w:type="spellEnd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denumite</w:t>
                  </w:r>
                  <w:proofErr w:type="spellEnd"/>
                  <w:r w:rsidRPr="00E85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proofErr w:type="spellStart"/>
                  <w:r w:rsidRPr="00E85546">
                    <w:rPr>
                      <w:rStyle w:val="Robust"/>
                      <w:rFonts w:ascii="Times New Roman" w:hAnsi="Times New Roman" w:cs="Times New Roman"/>
                      <w:sz w:val="28"/>
                      <w:szCs w:val="28"/>
                    </w:rPr>
                    <w:t>hipertexte</w:t>
                  </w:r>
                  <w:proofErr w:type="spellEnd"/>
                  <w:r w:rsidRPr="00E85546">
                    <w:rPr>
                      <w:rStyle w:val="Robust"/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5546" w:rsidRPr="00E85546" w:rsidRDefault="00E85546" w:rsidP="00E855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554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3EB61591" wp14:editId="6A662BD9">
                        <wp:extent cx="952500" cy="952500"/>
                        <wp:effectExtent l="0" t="0" r="0" b="0"/>
                        <wp:docPr id="1" name="Imagine 1" descr="http://www.competentedigitale.ro/it/imagini/Spider_we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ompetentedigitale.ro/it/imagini/Spider_we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85546" w:rsidRPr="00E85546" w:rsidRDefault="00E85546" w:rsidP="00E85546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85546">
              <w:rPr>
                <w:color w:val="000000"/>
                <w:sz w:val="28"/>
                <w:szCs w:val="28"/>
              </w:rPr>
              <w:t>Un </w:t>
            </w:r>
            <w:proofErr w:type="spellStart"/>
            <w:r w:rsidRPr="00E85546">
              <w:rPr>
                <w:rStyle w:val="Robust"/>
                <w:i/>
                <w:iCs/>
                <w:color w:val="000000"/>
                <w:sz w:val="28"/>
                <w:szCs w:val="28"/>
              </w:rPr>
              <w:t>hipertext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este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un document care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conţine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pe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lângă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text,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imagini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sunete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într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-un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cuvânt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elemente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multimedia)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şi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legături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către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alte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documente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de tip hypertext, care pot fi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localizate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pe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orice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server Web din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reţeaua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internet.</w:t>
            </w:r>
          </w:p>
          <w:p w:rsidR="00E85546" w:rsidRPr="00E85546" w:rsidRDefault="00E85546" w:rsidP="00E855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85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Hipertextele</w:t>
            </w:r>
            <w:proofErr w:type="spellEnd"/>
            <w:r w:rsidRPr="00E85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sunt</w:t>
            </w:r>
            <w:proofErr w:type="spellEnd"/>
            <w:r w:rsidRPr="00E85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denumite</w:t>
            </w:r>
            <w:proofErr w:type="spellEnd"/>
            <w:r w:rsidRPr="00E85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deseori</w:t>
            </w:r>
            <w:proofErr w:type="spellEnd"/>
            <w:r w:rsidRPr="00E85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E85546">
              <w:rPr>
                <w:rStyle w:val="Robust"/>
                <w:rFonts w:ascii="Times New Roman" w:hAnsi="Times New Roman" w:cs="Times New Roman"/>
                <w:color w:val="000000"/>
                <w:sz w:val="28"/>
                <w:szCs w:val="28"/>
              </w:rPr>
              <w:t>pagini</w:t>
            </w:r>
            <w:proofErr w:type="spellEnd"/>
            <w:r w:rsidRPr="00E85546">
              <w:rPr>
                <w:rStyle w:val="Robust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Web. </w:t>
            </w:r>
          </w:p>
          <w:p w:rsidR="00E85546" w:rsidRDefault="00E85546" w:rsidP="00E85546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85546">
              <w:rPr>
                <w:color w:val="000000"/>
                <w:sz w:val="28"/>
                <w:szCs w:val="28"/>
              </w:rPr>
              <w:t xml:space="preserve">O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legătură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dintr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-un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hipertext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poate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deci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să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conducă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către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un alt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hipertext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dar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şi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către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alte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resurse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: un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fişier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ce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conţine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text,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imagini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sau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sunete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, un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grup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ştiri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, un server FTP, etc.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în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plus,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resursa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către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care se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creează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legătura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poate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fi de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pe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un calculator din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reţeaua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Internet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situat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oriunde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pe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glob.</w:t>
            </w:r>
            <w:r w:rsidRPr="00E85546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Consultarea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informaţiilor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organizate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sub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formă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hipertexte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se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realizează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cu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ajutorul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unui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program special,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denumit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> </w:t>
            </w:r>
            <w:r w:rsidRPr="00E85546">
              <w:rPr>
                <w:rStyle w:val="Accentuat"/>
                <w:b/>
                <w:color w:val="000000"/>
                <w:sz w:val="28"/>
                <w:szCs w:val="28"/>
              </w:rPr>
              <w:t>browser</w:t>
            </w:r>
            <w:r w:rsidRPr="00E85546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Utilizând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un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85546">
              <w:rPr>
                <w:rStyle w:val="Accentuat"/>
                <w:b/>
                <w:color w:val="000000"/>
                <w:sz w:val="28"/>
                <w:szCs w:val="28"/>
              </w:rPr>
              <w:t>browser</w:t>
            </w:r>
            <w:r w:rsidRPr="00E8554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utilizatorii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serviciului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WWW au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posibilitatea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de a se “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mişca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liber”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pe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reţea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, de la un document la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altul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indiferent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serverul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pe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care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documentele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sunt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memorate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motiv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pentru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care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această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operaţie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fost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denumită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sugestiv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“</w:t>
            </w:r>
            <w:proofErr w:type="spellStart"/>
            <w:r w:rsidRPr="00E85546">
              <w:rPr>
                <w:rStyle w:val="Accentuat"/>
                <w:color w:val="000000"/>
                <w:sz w:val="28"/>
                <w:szCs w:val="28"/>
              </w:rPr>
              <w:t>navigare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>”.</w:t>
            </w:r>
            <w:r w:rsidRPr="00E85546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În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acest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fel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>, </w:t>
            </w:r>
            <w:r w:rsidRPr="00E85546">
              <w:rPr>
                <w:rStyle w:val="Accentuat"/>
                <w:color w:val="000000"/>
                <w:sz w:val="28"/>
                <w:szCs w:val="28"/>
              </w:rPr>
              <w:t>World Wide Web, 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reprezintă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un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nou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mod de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organizare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85546">
              <w:rPr>
                <w:color w:val="000000"/>
                <w:sz w:val="28"/>
                <w:szCs w:val="28"/>
              </w:rPr>
              <w:t>a</w:t>
            </w:r>
            <w:proofErr w:type="gram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informaţiilor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din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reţeaua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Internet, un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spaţiu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informaţional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universal,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comun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tuturor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, o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modalitate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comunicare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flexibilă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şi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creativă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>.</w:t>
            </w:r>
          </w:p>
          <w:p w:rsidR="00E85546" w:rsidRPr="00E85546" w:rsidRDefault="00E85546" w:rsidP="00E85546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85546" w:rsidRPr="00E85546" w:rsidRDefault="00E85546" w:rsidP="00E85546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E85546">
              <w:rPr>
                <w:rStyle w:val="Robust"/>
                <w:color w:val="000000"/>
                <w:sz w:val="28"/>
                <w:szCs w:val="28"/>
              </w:rPr>
              <w:t>Localizarea</w:t>
            </w:r>
            <w:proofErr w:type="spellEnd"/>
            <w:r w:rsidRPr="00E85546">
              <w:rPr>
                <w:rStyle w:val="Robus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rStyle w:val="Robust"/>
                <w:color w:val="000000"/>
                <w:sz w:val="28"/>
                <w:szCs w:val="28"/>
              </w:rPr>
              <w:t>resurselor</w:t>
            </w:r>
            <w:proofErr w:type="spellEnd"/>
            <w:r w:rsidRPr="00E85546">
              <w:rPr>
                <w:rStyle w:val="Robust"/>
                <w:color w:val="000000"/>
                <w:sz w:val="28"/>
                <w:szCs w:val="28"/>
              </w:rPr>
              <w:t xml:space="preserve"> Internet</w:t>
            </w:r>
          </w:p>
          <w:p w:rsidR="00E85546" w:rsidRDefault="00E85546" w:rsidP="00E85546">
            <w:pPr>
              <w:pStyle w:val="NormalWeb"/>
              <w:spacing w:before="0" w:beforeAutospacing="0" w:after="0" w:afterAutospacing="0"/>
              <w:rPr>
                <w:rStyle w:val="Robust"/>
                <w:color w:val="000000"/>
                <w:sz w:val="27"/>
                <w:szCs w:val="27"/>
              </w:rPr>
            </w:pPr>
            <w:proofErr w:type="spellStart"/>
            <w:r w:rsidRPr="00E85546">
              <w:rPr>
                <w:color w:val="000000"/>
                <w:sz w:val="28"/>
                <w:szCs w:val="28"/>
              </w:rPr>
              <w:t>Pentru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localiza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o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resursă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Internet,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trebuie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să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specificăm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unde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se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găseşte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resursa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respectivă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Specificatorul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resursei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se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numeşte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> </w:t>
            </w:r>
            <w:proofErr w:type="gramStart"/>
            <w:r w:rsidRPr="00E85546">
              <w:rPr>
                <w:rStyle w:val="Robust"/>
                <w:color w:val="000000"/>
                <w:sz w:val="28"/>
                <w:szCs w:val="28"/>
              </w:rPr>
              <w:t>URL</w:t>
            </w:r>
            <w:r w:rsidRPr="00E85546">
              <w:rPr>
                <w:color w:val="000000"/>
                <w:sz w:val="28"/>
                <w:szCs w:val="28"/>
              </w:rPr>
              <w:t>(</w:t>
            </w:r>
            <w:proofErr w:type="gramEnd"/>
            <w:r w:rsidRPr="00E85546">
              <w:rPr>
                <w:color w:val="000000"/>
                <w:sz w:val="28"/>
                <w:szCs w:val="28"/>
              </w:rPr>
              <w:t xml:space="preserve">Uniform Resource Locator)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şi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poate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fi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privit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ca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o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extindere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noţiunii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specificator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fişier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trebuie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să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specificaţi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atât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fişierul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şi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directorul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în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care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acesta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se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află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cât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şi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calculatorul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din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reţeaua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Internet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pe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care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este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stocat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fişierul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respectiv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precum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şi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modul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în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care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poate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fi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transferat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pe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reţea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>.</w:t>
            </w:r>
            <w:r w:rsidRPr="00E85546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Ca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şi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la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fişiere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specificarea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unei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resurse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Internet se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poate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face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în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mod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absolut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sau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relativ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>.</w:t>
            </w:r>
            <w:r w:rsidRPr="00E85546">
              <w:rPr>
                <w:color w:val="000000"/>
                <w:sz w:val="28"/>
                <w:szCs w:val="28"/>
              </w:rPr>
              <w:br/>
              <w:t>Un </w:t>
            </w:r>
            <w:r w:rsidRPr="00E85546">
              <w:rPr>
                <w:rStyle w:val="Robust"/>
                <w:color w:val="000000"/>
                <w:sz w:val="28"/>
                <w:szCs w:val="28"/>
              </w:rPr>
              <w:t>URL</w:t>
            </w:r>
            <w:r w:rsidRPr="00E85546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specificat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în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mod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absolut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 xml:space="preserve"> are </w:t>
            </w:r>
            <w:proofErr w:type="spellStart"/>
            <w:r w:rsidRPr="00E85546">
              <w:rPr>
                <w:color w:val="000000"/>
                <w:sz w:val="28"/>
                <w:szCs w:val="28"/>
              </w:rPr>
              <w:t>sintaxa</w:t>
            </w:r>
            <w:proofErr w:type="spellEnd"/>
            <w:r w:rsidRPr="00E85546">
              <w:rPr>
                <w:color w:val="000000"/>
                <w:sz w:val="28"/>
                <w:szCs w:val="28"/>
              </w:rPr>
              <w:t>:</w:t>
            </w:r>
            <w:r w:rsidRPr="00E85546">
              <w:rPr>
                <w:color w:val="000000"/>
                <w:sz w:val="28"/>
                <w:szCs w:val="28"/>
              </w:rPr>
              <w:br/>
            </w:r>
            <w:r>
              <w:rPr>
                <w:rStyle w:val="Robust"/>
                <w:color w:val="000000"/>
                <w:sz w:val="27"/>
                <w:szCs w:val="27"/>
              </w:rPr>
              <w:t>protocol:\\</w:t>
            </w:r>
            <w:proofErr w:type="spellStart"/>
            <w:r>
              <w:rPr>
                <w:rStyle w:val="Robust"/>
                <w:color w:val="000000"/>
                <w:sz w:val="27"/>
                <w:szCs w:val="27"/>
              </w:rPr>
              <w:t>domeniu</w:t>
            </w:r>
            <w:proofErr w:type="spellEnd"/>
            <w:r>
              <w:rPr>
                <w:rStyle w:val="Robust"/>
                <w:color w:val="000000"/>
                <w:sz w:val="27"/>
                <w:szCs w:val="27"/>
              </w:rPr>
              <w:t>\</w:t>
            </w:r>
            <w:proofErr w:type="spellStart"/>
            <w:r>
              <w:rPr>
                <w:rStyle w:val="Robust"/>
                <w:color w:val="000000"/>
                <w:sz w:val="27"/>
                <w:szCs w:val="27"/>
              </w:rPr>
              <w:t>cale</w:t>
            </w:r>
            <w:proofErr w:type="spellEnd"/>
            <w:r>
              <w:rPr>
                <w:rStyle w:val="Robust"/>
                <w:color w:val="000000"/>
                <w:sz w:val="27"/>
                <w:szCs w:val="27"/>
              </w:rPr>
              <w:t>\</w:t>
            </w:r>
            <w:proofErr w:type="spellStart"/>
            <w:r>
              <w:rPr>
                <w:rStyle w:val="Robust"/>
                <w:color w:val="000000"/>
                <w:sz w:val="27"/>
                <w:szCs w:val="27"/>
              </w:rPr>
              <w:t>fisier.extensie</w:t>
            </w:r>
            <w:proofErr w:type="spellEnd"/>
          </w:p>
          <w:p w:rsidR="00E85546" w:rsidRDefault="00E85546" w:rsidP="00E85546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E85546" w:rsidRDefault="00E85546" w:rsidP="00E85546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rStyle w:val="Robust"/>
                <w:i/>
                <w:iCs/>
                <w:color w:val="000000"/>
                <w:sz w:val="27"/>
                <w:szCs w:val="27"/>
              </w:rPr>
              <w:t>Atentie</w:t>
            </w:r>
            <w:proofErr w:type="spellEnd"/>
            <w:r>
              <w:rPr>
                <w:rStyle w:val="Robust"/>
                <w:i/>
                <w:iCs/>
                <w:color w:val="000000"/>
                <w:sz w:val="27"/>
                <w:szCs w:val="27"/>
              </w:rPr>
              <w:t>!</w:t>
            </w:r>
            <w:r>
              <w:rPr>
                <w:color w:val="000000"/>
                <w:sz w:val="27"/>
                <w:szCs w:val="27"/>
              </w:rPr>
              <w:t> Un </w:t>
            </w:r>
            <w:r>
              <w:rPr>
                <w:rStyle w:val="Robust"/>
                <w:color w:val="000000"/>
                <w:sz w:val="27"/>
                <w:szCs w:val="27"/>
              </w:rPr>
              <w:t>URL </w:t>
            </w:r>
            <w:r>
              <w:rPr>
                <w:color w:val="000000"/>
                <w:sz w:val="27"/>
                <w:szCs w:val="27"/>
              </w:rPr>
              <w:t xml:space="preserve">nu </w:t>
            </w:r>
            <w:proofErr w:type="spellStart"/>
            <w:r>
              <w:rPr>
                <w:color w:val="000000"/>
                <w:sz w:val="27"/>
                <w:szCs w:val="27"/>
              </w:rPr>
              <w:t>conţine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spaţii</w:t>
            </w:r>
            <w:proofErr w:type="spellEnd"/>
            <w:r>
              <w:rPr>
                <w:color w:val="000000"/>
                <w:sz w:val="27"/>
                <w:szCs w:val="27"/>
              </w:rPr>
              <w:t>!</w:t>
            </w:r>
          </w:p>
          <w:p w:rsidR="00E85546" w:rsidRDefault="00E85546" w:rsidP="00E85546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Style w:val="Robust"/>
                <w:color w:val="000000"/>
                <w:sz w:val="27"/>
                <w:szCs w:val="27"/>
              </w:rPr>
              <w:t>Protocol </w:t>
            </w:r>
            <w:proofErr w:type="spellStart"/>
            <w:r>
              <w:rPr>
                <w:color w:val="000000"/>
                <w:sz w:val="27"/>
                <w:szCs w:val="27"/>
              </w:rPr>
              <w:t>reprezintă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protocolul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utilizat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pentru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transferul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fişierului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Style w:val="Accentuat"/>
                <w:color w:val="000000"/>
                <w:sz w:val="27"/>
                <w:szCs w:val="27"/>
              </w:rPr>
              <w:t xml:space="preserve">De </w:t>
            </w:r>
            <w:proofErr w:type="spellStart"/>
            <w:r>
              <w:rPr>
                <w:rStyle w:val="Accentuat"/>
                <w:color w:val="000000"/>
                <w:sz w:val="27"/>
                <w:szCs w:val="27"/>
              </w:rPr>
              <w:t>exemplu</w:t>
            </w:r>
            <w:proofErr w:type="spellEnd"/>
            <w:proofErr w:type="gramStart"/>
            <w:r>
              <w:rPr>
                <w:rStyle w:val="Accentuat"/>
                <w:color w:val="000000"/>
                <w:sz w:val="27"/>
                <w:szCs w:val="27"/>
              </w:rPr>
              <w:t>:</w:t>
            </w:r>
            <w:proofErr w:type="gramEnd"/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Style w:val="Robust"/>
                <w:color w:val="000000"/>
                <w:sz w:val="27"/>
                <w:szCs w:val="27"/>
              </w:rPr>
              <w:t>http</w:t>
            </w:r>
            <w:r>
              <w:rPr>
                <w:color w:val="000000"/>
                <w:sz w:val="27"/>
                <w:szCs w:val="27"/>
              </w:rPr>
              <w:t> </w:t>
            </w:r>
            <w:proofErr w:type="spellStart"/>
            <w:r>
              <w:rPr>
                <w:color w:val="000000"/>
                <w:sz w:val="27"/>
                <w:szCs w:val="27"/>
              </w:rPr>
              <w:t>indică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faptul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că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fişierul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este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o </w:t>
            </w:r>
            <w:proofErr w:type="spellStart"/>
            <w:r>
              <w:rPr>
                <w:color w:val="000000"/>
                <w:sz w:val="27"/>
                <w:szCs w:val="27"/>
              </w:rPr>
              <w:t>pagină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Web;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Style w:val="Robust"/>
                <w:color w:val="000000"/>
                <w:sz w:val="27"/>
                <w:szCs w:val="27"/>
              </w:rPr>
              <w:t>news </w:t>
            </w:r>
            <w:proofErr w:type="spellStart"/>
            <w:r>
              <w:rPr>
                <w:color w:val="000000"/>
                <w:sz w:val="27"/>
                <w:szCs w:val="27"/>
              </w:rPr>
              <w:t>indică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un </w:t>
            </w:r>
            <w:proofErr w:type="spellStart"/>
            <w:r>
              <w:rPr>
                <w:color w:val="000000"/>
                <w:sz w:val="27"/>
                <w:szCs w:val="27"/>
              </w:rPr>
              <w:t>articol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al </w:t>
            </w:r>
            <w:proofErr w:type="spellStart"/>
            <w:r>
              <w:rPr>
                <w:color w:val="000000"/>
                <w:sz w:val="27"/>
                <w:szCs w:val="27"/>
              </w:rPr>
              <w:t>unui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grup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de </w:t>
            </w:r>
            <w:proofErr w:type="spellStart"/>
            <w:r>
              <w:rPr>
                <w:color w:val="000000"/>
                <w:sz w:val="27"/>
                <w:szCs w:val="27"/>
              </w:rPr>
              <w:t>ştiri</w:t>
            </w:r>
            <w:proofErr w:type="spellEnd"/>
            <w:r>
              <w:rPr>
                <w:color w:val="000000"/>
                <w:sz w:val="27"/>
                <w:szCs w:val="27"/>
              </w:rPr>
              <w:t>;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Style w:val="Robust"/>
                <w:color w:val="000000"/>
                <w:sz w:val="27"/>
                <w:szCs w:val="27"/>
              </w:rPr>
              <w:t>ftp </w:t>
            </w:r>
            <w:proofErr w:type="spellStart"/>
            <w:r>
              <w:rPr>
                <w:color w:val="000000"/>
                <w:sz w:val="27"/>
                <w:szCs w:val="27"/>
              </w:rPr>
              <w:t>indică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un </w:t>
            </w:r>
            <w:proofErr w:type="spellStart"/>
            <w:r>
              <w:rPr>
                <w:color w:val="000000"/>
                <w:sz w:val="27"/>
                <w:szCs w:val="27"/>
              </w:rPr>
              <w:t>fişier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care </w:t>
            </w:r>
            <w:proofErr w:type="spellStart"/>
            <w:r>
              <w:rPr>
                <w:color w:val="000000"/>
                <w:sz w:val="27"/>
                <w:szCs w:val="27"/>
              </w:rPr>
              <w:t>poate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fi </w:t>
            </w:r>
            <w:proofErr w:type="spellStart"/>
            <w:r>
              <w:rPr>
                <w:color w:val="000000"/>
                <w:sz w:val="27"/>
                <w:szCs w:val="27"/>
              </w:rPr>
              <w:t>transferat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de </w:t>
            </w:r>
            <w:proofErr w:type="spellStart"/>
            <w:r>
              <w:rPr>
                <w:color w:val="000000"/>
                <w:sz w:val="27"/>
                <w:szCs w:val="27"/>
              </w:rPr>
              <w:t>pe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un server FTP;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Style w:val="Robust"/>
                <w:color w:val="000000"/>
                <w:sz w:val="27"/>
                <w:szCs w:val="27"/>
              </w:rPr>
              <w:t>file </w:t>
            </w:r>
            <w:proofErr w:type="spellStart"/>
            <w:r>
              <w:rPr>
                <w:color w:val="000000"/>
                <w:sz w:val="27"/>
                <w:szCs w:val="27"/>
              </w:rPr>
              <w:t>indică</w:t>
            </w:r>
            <w:proofErr w:type="spellEnd"/>
            <w:r>
              <w:rPr>
                <w:rStyle w:val="Robust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 xml:space="preserve">un </w:t>
            </w:r>
            <w:proofErr w:type="spellStart"/>
            <w:r>
              <w:rPr>
                <w:color w:val="000000"/>
                <w:sz w:val="27"/>
                <w:szCs w:val="27"/>
              </w:rPr>
              <w:t>fişier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local.</w:t>
            </w:r>
          </w:p>
          <w:p w:rsidR="00E85546" w:rsidRDefault="00E85546" w:rsidP="00E85546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În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august </w:t>
            </w:r>
            <w:r>
              <w:rPr>
                <w:rStyle w:val="Robust"/>
                <w:color w:val="000000"/>
                <w:sz w:val="27"/>
                <w:szCs w:val="27"/>
              </w:rPr>
              <w:t>1991</w:t>
            </w:r>
            <w:r>
              <w:rPr>
                <w:color w:val="000000"/>
                <w:sz w:val="27"/>
                <w:szCs w:val="27"/>
              </w:rPr>
              <w:t>, sir </w:t>
            </w:r>
            <w:r>
              <w:rPr>
                <w:rStyle w:val="Robust"/>
                <w:color w:val="000000"/>
                <w:sz w:val="27"/>
                <w:szCs w:val="27"/>
              </w:rPr>
              <w:t>Tim Berners-Lee</w:t>
            </w:r>
            <w:r>
              <w:rPr>
                <w:color w:val="000000"/>
                <w:sz w:val="27"/>
                <w:szCs w:val="27"/>
              </w:rPr>
              <w:t> </w:t>
            </w:r>
            <w:proofErr w:type="spellStart"/>
            <w:r>
              <w:rPr>
                <w:color w:val="000000"/>
                <w:sz w:val="27"/>
                <w:szCs w:val="27"/>
              </w:rPr>
              <w:t>publica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primul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site de Internet </w:t>
            </w:r>
            <w:proofErr w:type="spellStart"/>
            <w:r>
              <w:rPr>
                <w:color w:val="000000"/>
                <w:sz w:val="27"/>
                <w:szCs w:val="27"/>
              </w:rPr>
              <w:t>şi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punea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bazele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World Wide Web. </w:t>
            </w:r>
            <w:proofErr w:type="spellStart"/>
            <w:r>
              <w:rPr>
                <w:color w:val="000000"/>
                <w:sz w:val="27"/>
                <w:szCs w:val="27"/>
              </w:rPr>
              <w:t>Acesta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este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în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prezent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director </w:t>
            </w:r>
            <w:proofErr w:type="spellStart"/>
            <w:r>
              <w:rPr>
                <w:color w:val="000000"/>
                <w:sz w:val="27"/>
                <w:szCs w:val="27"/>
              </w:rPr>
              <w:t>al</w:t>
            </w:r>
            <w:r>
              <w:rPr>
                <w:rStyle w:val="Robust"/>
                <w:i/>
                <w:iCs/>
                <w:color w:val="000000"/>
                <w:sz w:val="27"/>
                <w:szCs w:val="27"/>
              </w:rPr>
              <w:t>World</w:t>
            </w:r>
            <w:proofErr w:type="spellEnd"/>
            <w:r>
              <w:rPr>
                <w:rStyle w:val="Robust"/>
                <w:i/>
                <w:iCs/>
                <w:color w:val="000000"/>
                <w:sz w:val="27"/>
                <w:szCs w:val="27"/>
              </w:rPr>
              <w:t xml:space="preserve"> Wide Web Consortium (W3C)</w:t>
            </w:r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organizaţia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ce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tutelează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standardele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Web-</w:t>
            </w:r>
            <w:proofErr w:type="spellStart"/>
            <w:r>
              <w:rPr>
                <w:color w:val="000000"/>
                <w:sz w:val="27"/>
                <w:szCs w:val="27"/>
              </w:rPr>
              <w:t>ului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</w:t>
            </w:r>
            <w:proofErr w:type="spellStart"/>
            <w:r>
              <w:rPr>
                <w:color w:val="000000"/>
                <w:sz w:val="27"/>
                <w:szCs w:val="27"/>
              </w:rPr>
              <w:t>În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anul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1999, </w:t>
            </w:r>
            <w:proofErr w:type="spellStart"/>
            <w:r>
              <w:rPr>
                <w:color w:val="000000"/>
                <w:sz w:val="27"/>
                <w:szCs w:val="27"/>
              </w:rPr>
              <w:t>revista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„Time” l-a </w:t>
            </w:r>
            <w:proofErr w:type="spellStart"/>
            <w:r>
              <w:rPr>
                <w:color w:val="000000"/>
                <w:sz w:val="27"/>
                <w:szCs w:val="27"/>
              </w:rPr>
              <w:t>numit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sir Berners-Lee </w:t>
            </w:r>
            <w:proofErr w:type="spellStart"/>
            <w:r>
              <w:rPr>
                <w:color w:val="000000"/>
                <w:sz w:val="27"/>
                <w:szCs w:val="27"/>
              </w:rPr>
              <w:t>unul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dintre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cei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mai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importanţi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oameni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ai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secolului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20.</w:t>
            </w:r>
          </w:p>
        </w:tc>
      </w:tr>
    </w:tbl>
    <w:p w:rsidR="00E85546" w:rsidRDefault="00E85546" w:rsidP="00E855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560B8" w:rsidRPr="00E560B8" w:rsidRDefault="00E560B8" w:rsidP="00E855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E560B8">
        <w:rPr>
          <w:rFonts w:ascii="Times New Roman" w:eastAsia="Times New Roman" w:hAnsi="Times New Roman" w:cs="Times New Roman"/>
          <w:b/>
          <w:bCs/>
          <w:sz w:val="27"/>
          <w:szCs w:val="27"/>
        </w:rPr>
        <w:t>Drepturi</w:t>
      </w:r>
      <w:proofErr w:type="spellEnd"/>
      <w:r w:rsidRPr="00E560B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de </w:t>
      </w:r>
      <w:proofErr w:type="spellStart"/>
      <w:r w:rsidRPr="00E560B8">
        <w:rPr>
          <w:rFonts w:ascii="Times New Roman" w:eastAsia="Times New Roman" w:hAnsi="Times New Roman" w:cs="Times New Roman"/>
          <w:b/>
          <w:bCs/>
          <w:sz w:val="27"/>
          <w:szCs w:val="27"/>
        </w:rPr>
        <w:t>acces</w:t>
      </w:r>
      <w:proofErr w:type="spellEnd"/>
    </w:p>
    <w:p w:rsidR="00E560B8" w:rsidRPr="00E560B8" w:rsidRDefault="00E560B8" w:rsidP="00E85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560B8">
        <w:rPr>
          <w:rFonts w:ascii="Times New Roman" w:eastAsia="Times New Roman" w:hAnsi="Times New Roman" w:cs="Times New Roman"/>
          <w:sz w:val="28"/>
          <w:szCs w:val="28"/>
        </w:rPr>
        <w:t>Există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diferite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modalităţi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protejare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datelor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Câteva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dintre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acestea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sunt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560B8" w:rsidRPr="00E560B8" w:rsidRDefault="00E560B8" w:rsidP="00E855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accesul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fizic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la calculator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restricţionat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560B8" w:rsidRPr="00E560B8" w:rsidRDefault="00E560B8" w:rsidP="00E855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adoptarea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unei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politici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parolare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corespunzătoare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560B8" w:rsidRPr="00E560B8" w:rsidRDefault="00E560B8" w:rsidP="00E855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stabilirea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drepturilor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care le are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fiecare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utilizator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bookmarkStart w:id="1" w:name="_GoBack"/>
      <w:bookmarkEnd w:id="1"/>
    </w:p>
    <w:p w:rsidR="00E560B8" w:rsidRPr="00E560B8" w:rsidRDefault="00E560B8" w:rsidP="00E855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copierea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datelor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mod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regulat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560B8" w:rsidRPr="00E560B8" w:rsidRDefault="00E560B8" w:rsidP="00E855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criptarea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fişierelor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la care se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lucrează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560B8" w:rsidRPr="00E560B8" w:rsidRDefault="00E560B8" w:rsidP="00E855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folosirea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programelor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anti-virus; </w:t>
      </w:r>
    </w:p>
    <w:p w:rsidR="00E560B8" w:rsidRPr="00E560B8" w:rsidRDefault="00E560B8" w:rsidP="00E855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560B8">
        <w:rPr>
          <w:rFonts w:ascii="Times New Roman" w:eastAsia="Times New Roman" w:hAnsi="Times New Roman" w:cs="Times New Roman"/>
          <w:sz w:val="28"/>
          <w:szCs w:val="28"/>
        </w:rPr>
        <w:t>folosirea</w:t>
      </w:r>
      <w:proofErr w:type="spellEnd"/>
      <w:proofErr w:type="gram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programelor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securitate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tip firewall. </w:t>
      </w:r>
    </w:p>
    <w:p w:rsidR="00E560B8" w:rsidRPr="00E560B8" w:rsidRDefault="00E560B8" w:rsidP="00E85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Parolele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stabilite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trebuie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concepute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astfel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încât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60B8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proofErr w:type="gram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fie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foarte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greu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descoperit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persoane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neautorizate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aceasta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recomandă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ca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aceste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parole </w:t>
      </w:r>
      <w:proofErr w:type="spellStart"/>
      <w:proofErr w:type="gramStart"/>
      <w:r w:rsidRPr="00E560B8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proofErr w:type="gram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nu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conţină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date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personale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utilizatorului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ca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folosirea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unor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parole generate automat de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către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calculator. </w:t>
      </w:r>
    </w:p>
    <w:p w:rsidR="00E560B8" w:rsidRPr="00E560B8" w:rsidRDefault="00E560B8" w:rsidP="00E855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5546">
        <w:rPr>
          <w:rFonts w:ascii="Times New Roman" w:eastAsia="Times New Roman" w:hAnsi="Times New Roman" w:cs="Times New Roman"/>
          <w:i/>
          <w:iCs/>
          <w:sz w:val="28"/>
          <w:szCs w:val="28"/>
        </w:rPr>
        <w:t>http://www.didactic.ro/lectii-informatica-12-drepturi-de-acces-virusi-informatici-si-antivirusi-p45872-t0</w:t>
      </w:r>
    </w:p>
    <w:p w:rsidR="00E560B8" w:rsidRPr="00E560B8" w:rsidRDefault="00E560B8" w:rsidP="00E855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E560B8">
        <w:rPr>
          <w:rFonts w:ascii="Times New Roman" w:eastAsia="Times New Roman" w:hAnsi="Times New Roman" w:cs="Times New Roman"/>
          <w:b/>
          <w:bCs/>
          <w:sz w:val="28"/>
          <w:szCs w:val="28"/>
        </w:rPr>
        <w:t>Cât</w:t>
      </w:r>
      <w:proofErr w:type="spellEnd"/>
      <w:r w:rsidRPr="00E560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liber </w:t>
      </w:r>
      <w:proofErr w:type="spellStart"/>
      <w:proofErr w:type="gramStart"/>
      <w:r w:rsidRPr="00E560B8">
        <w:rPr>
          <w:rFonts w:ascii="Times New Roman" w:eastAsia="Times New Roman" w:hAnsi="Times New Roman" w:cs="Times New Roman"/>
          <w:b/>
          <w:bCs/>
          <w:sz w:val="28"/>
          <w:szCs w:val="28"/>
        </w:rPr>
        <w:t>este</w:t>
      </w:r>
      <w:proofErr w:type="spellEnd"/>
      <w:proofErr w:type="gramEnd"/>
      <w:r w:rsidRPr="00E560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un program free</w:t>
      </w:r>
    </w:p>
    <w:p w:rsidR="00E560B8" w:rsidRPr="00E560B8" w:rsidRDefault="00E560B8" w:rsidP="00E85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Programele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de tip freeware,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freesoftware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, shareware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public domain, se pot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afla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situaţia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de a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nu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fi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înregistrate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la ORDA,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iar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atunci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acel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autor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nu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poate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avea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absolut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nici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pretenţie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de la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acei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utilizatori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care se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folosesc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creaţia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sa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modificând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-o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după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bunul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lor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plac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560B8" w:rsidRPr="00E560B8" w:rsidRDefault="00E560B8" w:rsidP="00E85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55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Freeware</w:t>
      </w:r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60B8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un program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calculator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cedat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gratuit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uneori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disponibil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internet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grupurile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utilizatori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560B8">
        <w:rPr>
          <w:rFonts w:ascii="Times New Roman" w:eastAsia="Times New Roman" w:hAnsi="Times New Roman" w:cs="Times New Roman"/>
          <w:sz w:val="28"/>
          <w:szCs w:val="28"/>
        </w:rPr>
        <w:t>Un</w:t>
      </w:r>
      <w:proofErr w:type="gram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producător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programe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independent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poate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oferi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produs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sub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formă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de freeware, fie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satisfacţia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sa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personală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, fie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vedea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reacţia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utilizatorilor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interesaţi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, eventual la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versiuni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preliminarii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celor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finale.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Producătorii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de freeware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îşi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păstrează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adesea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(cu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condiţia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înregistrării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la ORDA)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toate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drepturile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autor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utilizatorii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nu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sunt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întotdeauna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liberi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60B8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proofErr w:type="gram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copieze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distribuie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departe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astfel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produse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0B8" w:rsidRPr="00E560B8" w:rsidRDefault="00E560B8" w:rsidP="00E85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55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Freesoftware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60B8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software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distribuit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gratuit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însoţit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codul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sursă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Utilizatorii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sunt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liberi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-l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folosească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-l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modifice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-l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distribuie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departe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, cu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condiţia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ca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modificările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60B8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proofErr w:type="gram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fie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marcate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clar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specificaţia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de copyright a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autorului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original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nu fie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ştearsă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modificată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Spre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deosebire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de freeware,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cazul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căruia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utilizatorul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uneori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nu are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permisiunea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gramStart"/>
      <w:r w:rsidRPr="00E560B8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efectua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modificări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>, software-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ul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gratuit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protejat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de un contract de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acordare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licenţei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>. Software-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ul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gratuit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60B8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un concept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introdus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piaţă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de Free Software Foundation din Cambridge, Massachusetts. </w:t>
      </w:r>
    </w:p>
    <w:p w:rsidR="00E560B8" w:rsidRPr="00E560B8" w:rsidRDefault="00E560B8" w:rsidP="00E85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55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Shareware</w:t>
      </w:r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60B8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software-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ul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care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au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fost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înregistrate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drepturile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autor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distribuit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a fi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încercat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potenţialii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cumpărători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Utilizatorilor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li se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solicită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ca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cazul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că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vor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60B8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proofErr w:type="gram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continue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folosirea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programului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după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perioada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probă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plătească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autorului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anumită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sumă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bani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560B8" w:rsidRPr="00E560B8" w:rsidRDefault="00E560B8" w:rsidP="00E85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55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Public domain</w:t>
      </w:r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domeniul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public)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reprezintă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560B8">
        <w:rPr>
          <w:rFonts w:ascii="Times New Roman" w:eastAsia="Times New Roman" w:hAnsi="Times New Roman" w:cs="Times New Roman"/>
          <w:sz w:val="28"/>
          <w:szCs w:val="28"/>
        </w:rPr>
        <w:t>un</w:t>
      </w:r>
      <w:proofErr w:type="gram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set de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lucrări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, care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conţin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muncă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creativă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, cum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fi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cărţi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piese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muzicale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programe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, care nu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intră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sub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incidenţa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legii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dreptului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autor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altui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sistem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protecţie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560B8">
        <w:rPr>
          <w:rFonts w:ascii="Times New Roman" w:eastAsia="Times New Roman" w:hAnsi="Times New Roman" w:cs="Times New Roman"/>
          <w:sz w:val="28"/>
          <w:szCs w:val="28"/>
        </w:rPr>
        <w:t>Lucrările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domeniu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public pot fi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copiate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modificate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utilizate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gratuit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orice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mod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orice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scop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Multe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informaţiile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textele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programele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din internet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sunt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domeniu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public,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dar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lucrările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drepturi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autor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înregistrate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chiar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dacă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au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fost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introduse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internet, nu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apar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domeniu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public. </w:t>
      </w:r>
      <w:proofErr w:type="spellStart"/>
      <w:proofErr w:type="gramStart"/>
      <w:r w:rsidRPr="00E560B8">
        <w:rPr>
          <w:rFonts w:ascii="Times New Roman" w:eastAsia="Times New Roman" w:hAnsi="Times New Roman" w:cs="Times New Roman"/>
          <w:sz w:val="28"/>
          <w:szCs w:val="28"/>
        </w:rPr>
        <w:t>Aici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replică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intră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aşa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numitele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proprietary software,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adică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programul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care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au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fost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înregistrate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drepturile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autor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către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persoană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firmă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care nu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poate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fi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utilizat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decât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cumpărarea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unei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licenţe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obţinerea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acordului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0B8">
        <w:rPr>
          <w:rFonts w:ascii="Times New Roman" w:eastAsia="Times New Roman" w:hAnsi="Times New Roman" w:cs="Times New Roman"/>
          <w:sz w:val="28"/>
          <w:szCs w:val="28"/>
        </w:rPr>
        <w:t>posesorului</w:t>
      </w:r>
      <w:proofErr w:type="spellEnd"/>
      <w:r w:rsidRPr="00E560B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69F9" w:rsidRPr="00E85546" w:rsidRDefault="00BB69F9" w:rsidP="00E85546">
      <w:pPr>
        <w:spacing w:after="0" w:line="240" w:lineRule="auto"/>
        <w:rPr>
          <w:sz w:val="28"/>
          <w:szCs w:val="28"/>
        </w:rPr>
      </w:pPr>
    </w:p>
    <w:sectPr w:rsidR="00BB69F9" w:rsidRPr="00E85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7F50"/>
    <w:multiLevelType w:val="multilevel"/>
    <w:tmpl w:val="C738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B8"/>
    <w:rsid w:val="006F1DDF"/>
    <w:rsid w:val="00911166"/>
    <w:rsid w:val="00BB69F9"/>
    <w:rsid w:val="00E560B8"/>
    <w:rsid w:val="00E8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3">
    <w:name w:val="heading 3"/>
    <w:basedOn w:val="Normal"/>
    <w:link w:val="Titlu3Caracter"/>
    <w:uiPriority w:val="9"/>
    <w:qFormat/>
    <w:rsid w:val="00E560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rsid w:val="00E560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5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">
    <w:name w:val="Emphasis"/>
    <w:basedOn w:val="Fontdeparagrafimplicit"/>
    <w:uiPriority w:val="20"/>
    <w:qFormat/>
    <w:rsid w:val="00E560B8"/>
    <w:rPr>
      <w:i/>
      <w:iCs/>
    </w:rPr>
  </w:style>
  <w:style w:type="character" w:styleId="Robust">
    <w:name w:val="Strong"/>
    <w:basedOn w:val="Fontdeparagrafimplicit"/>
    <w:uiPriority w:val="22"/>
    <w:qFormat/>
    <w:rsid w:val="00E560B8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8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85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3">
    <w:name w:val="heading 3"/>
    <w:basedOn w:val="Normal"/>
    <w:link w:val="Titlu3Caracter"/>
    <w:uiPriority w:val="9"/>
    <w:qFormat/>
    <w:rsid w:val="00E560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rsid w:val="00E560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5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">
    <w:name w:val="Emphasis"/>
    <w:basedOn w:val="Fontdeparagrafimplicit"/>
    <w:uiPriority w:val="20"/>
    <w:qFormat/>
    <w:rsid w:val="00E560B8"/>
    <w:rPr>
      <w:i/>
      <w:iCs/>
    </w:rPr>
  </w:style>
  <w:style w:type="character" w:styleId="Robust">
    <w:name w:val="Strong"/>
    <w:basedOn w:val="Fontdeparagrafimplicit"/>
    <w:uiPriority w:val="22"/>
    <w:qFormat/>
    <w:rsid w:val="00E560B8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8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85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6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4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ACCE-479F-48D1-95AD-B8A2FEB9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2014-11-24T10:26:00Z</dcterms:created>
  <dcterms:modified xsi:type="dcterms:W3CDTF">2014-11-24T10:32:00Z</dcterms:modified>
</cp:coreProperties>
</file>